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35" w:type="dxa"/>
        <w:tblInd w:w="-769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960"/>
        <w:gridCol w:w="793"/>
        <w:gridCol w:w="687"/>
        <w:gridCol w:w="334"/>
        <w:gridCol w:w="1228"/>
        <w:gridCol w:w="1172"/>
        <w:gridCol w:w="1753"/>
        <w:gridCol w:w="2208"/>
      </w:tblGrid>
      <w:tr w:rsidR="000110F9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pct50" w:color="auto" w:fill="auto"/>
            <w:tcMar>
              <w:left w:w="-15" w:type="dxa"/>
            </w:tcMar>
          </w:tcPr>
          <w:p w:rsidR="000110F9" w:rsidRDefault="004A5AB1">
            <w:pPr>
              <w:ind w:left="624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>PLANILLA DE COTIZACION</w:t>
            </w:r>
          </w:p>
        </w:tc>
      </w:tr>
      <w:tr w:rsidR="000110F9">
        <w:trPr>
          <w:cantSplit/>
        </w:trPr>
        <w:tc>
          <w:tcPr>
            <w:tcW w:w="9135" w:type="dxa"/>
            <w:gridSpan w:val="8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Datos</w:t>
            </w: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Número: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F0E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Ejercicio: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103D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Legajo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 w:rsidP="004F0E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PG.SA.LZ-</w:t>
            </w:r>
            <w:r w:rsidR="004F0EED">
              <w:rPr>
                <w:sz w:val="24"/>
                <w:szCs w:val="24"/>
              </w:rPr>
              <w:t>9</w:t>
            </w:r>
            <w:r w:rsidR="00AA0A56">
              <w:rPr>
                <w:sz w:val="24"/>
                <w:szCs w:val="24"/>
              </w:rPr>
              <w:t>-2022</w:t>
            </w:r>
          </w:p>
        </w:tc>
      </w:tr>
      <w:tr w:rsidR="000110F9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Datos del Organismo Contratante</w:t>
            </w: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Denominación: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Poder Judicial- Ministerio Público</w:t>
            </w: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Domicilio: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Larroque n°2450, Planta Baja, Sector I, Banfield</w:t>
            </w:r>
          </w:p>
        </w:tc>
      </w:tr>
      <w:tr w:rsidR="000110F9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Datos del Oferente</w:t>
            </w: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Nombre o Razón Social: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CUIT: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N° Proveedor del Estado: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Domicilio Real: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Domicilio Legal: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Teléfono y/o fax: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Dom. electrónico: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  <w:trHeight w:val="765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Renglón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0110F9" w:rsidRDefault="004A5AB1">
            <w:r>
              <w:rPr>
                <w:sz w:val="24"/>
                <w:szCs w:val="24"/>
              </w:rPr>
              <w:t xml:space="preserve">   Cant.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110F9" w:rsidRDefault="004A5AB1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Descripción</w:t>
            </w:r>
          </w:p>
          <w:p w:rsidR="000110F9" w:rsidRDefault="000110F9">
            <w:pPr>
              <w:jc w:val="center"/>
              <w:rPr>
                <w:sz w:val="24"/>
                <w:szCs w:val="24"/>
              </w:rPr>
            </w:pPr>
          </w:p>
          <w:p w:rsidR="000110F9" w:rsidRDefault="000110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0110F9" w:rsidRDefault="004A5A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PRECIO UNITARIO</w:t>
            </w: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0110F9" w:rsidRDefault="004A5AB1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PRECIO TOTAL</w:t>
            </w:r>
          </w:p>
        </w:tc>
      </w:tr>
      <w:tr w:rsidR="000110F9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4A5A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CA1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Pr="00FE2ADC" w:rsidRDefault="00FE2ADC" w:rsidP="004A5AB1">
            <w:pPr>
              <w:rPr>
                <w:sz w:val="22"/>
                <w:szCs w:val="22"/>
              </w:rPr>
            </w:pPr>
            <w:r w:rsidRPr="00FE2ADC">
              <w:rPr>
                <w:iCs/>
                <w:sz w:val="22"/>
                <w:szCs w:val="22"/>
              </w:rPr>
              <w:t>Bolígrafos descartables tipo Bic o similar con punta metálica de 1 mm trazo fluido. Color de tinta Negro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6B0944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CA1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Pr="00FE2ADC" w:rsidRDefault="00FE2ADC" w:rsidP="004A5AB1">
            <w:pPr>
              <w:rPr>
                <w:sz w:val="22"/>
                <w:szCs w:val="22"/>
              </w:rPr>
            </w:pPr>
            <w:r w:rsidRPr="00FE2ADC">
              <w:rPr>
                <w:iCs/>
                <w:sz w:val="22"/>
                <w:szCs w:val="22"/>
              </w:rPr>
              <w:t>Bolígrafos descartables tipo Bic o similar con punta metálica de 1 mm tr</w:t>
            </w:r>
            <w:r>
              <w:rPr>
                <w:iCs/>
                <w:sz w:val="22"/>
                <w:szCs w:val="22"/>
              </w:rPr>
              <w:t>azo fluido. Color de tinta Azul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</w:tr>
      <w:tr w:rsidR="006B0944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CA1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467876" w:rsidP="004A5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Marcadors de Fibra grueso color negro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</w:tr>
      <w:tr w:rsidR="006B0944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CA1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467876" w:rsidP="004A5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Lapices negros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</w:tr>
      <w:tr w:rsidR="006B0944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CA1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467876" w:rsidP="004A5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Caja broches dorados tipo mariposa N° 7 x 100 unidades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</w:tr>
      <w:tr w:rsidR="006B0944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CA1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467876" w:rsidP="004A5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Caja broches dorados tipo mariposa N° 10 x 100 unidades 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</w:tr>
      <w:tr w:rsidR="006B0944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CA1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467876" w:rsidP="004A5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Caja</w:t>
            </w:r>
            <w:r w:rsidR="00FE2ADC">
              <w:rPr>
                <w:sz w:val="22"/>
                <w:szCs w:val="22"/>
              </w:rPr>
              <w:t>s x 1000 unidades</w:t>
            </w:r>
            <w:r>
              <w:rPr>
                <w:sz w:val="22"/>
                <w:szCs w:val="22"/>
              </w:rPr>
              <w:t xml:space="preserve"> broches </w:t>
            </w:r>
            <w:r w:rsidR="00FE2ADC">
              <w:rPr>
                <w:sz w:val="22"/>
                <w:szCs w:val="22"/>
              </w:rPr>
              <w:t xml:space="preserve">metálicos </w:t>
            </w:r>
            <w:r>
              <w:rPr>
                <w:sz w:val="22"/>
                <w:szCs w:val="22"/>
              </w:rPr>
              <w:t>para abrochadora N° 21/6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</w:tr>
      <w:tr w:rsidR="006B0944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CA1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467876" w:rsidP="004A5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Caja</w:t>
            </w:r>
            <w:r w:rsidR="00FE2ADC">
              <w:rPr>
                <w:sz w:val="22"/>
                <w:szCs w:val="22"/>
              </w:rPr>
              <w:t>s x 1000 uniades</w:t>
            </w:r>
            <w:r>
              <w:rPr>
                <w:sz w:val="22"/>
                <w:szCs w:val="22"/>
              </w:rPr>
              <w:t xml:space="preserve"> broches </w:t>
            </w:r>
            <w:r w:rsidR="00FE2ADC">
              <w:rPr>
                <w:sz w:val="22"/>
                <w:szCs w:val="22"/>
              </w:rPr>
              <w:t xml:space="preserve">metálicos </w:t>
            </w:r>
            <w:r>
              <w:rPr>
                <w:sz w:val="22"/>
                <w:szCs w:val="22"/>
              </w:rPr>
              <w:t>para abrochadora N° 50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</w:tr>
      <w:tr w:rsidR="006B0944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CA1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467876" w:rsidP="004A5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Rollo x 220 gr. De hilo sisal 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</w:tr>
      <w:tr w:rsidR="006B0944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CA1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9A7CD2" w:rsidP="004A5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Cinta adhesiva fina </w:t>
            </w:r>
            <w:r w:rsidR="00FE2ADC">
              <w:rPr>
                <w:sz w:val="22"/>
                <w:szCs w:val="22"/>
              </w:rPr>
              <w:t xml:space="preserve">transparente </w:t>
            </w:r>
            <w:r>
              <w:rPr>
                <w:sz w:val="22"/>
                <w:szCs w:val="22"/>
              </w:rPr>
              <w:t>x 12 mm x 50 mts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</w:tr>
      <w:tr w:rsidR="006B0944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CA1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9A7CD2" w:rsidP="004A5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Cinta adhesiva para embalar transparente de 48 mm x 50 mts.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</w:tr>
      <w:tr w:rsidR="006B0944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CA1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FE2ADC" w:rsidP="00FE2A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Potes de t</w:t>
            </w:r>
            <w:r w:rsidR="009A7CD2">
              <w:rPr>
                <w:sz w:val="22"/>
                <w:szCs w:val="22"/>
              </w:rPr>
              <w:t>inta a base de agua para sellos color negro de 60 cc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</w:tr>
      <w:tr w:rsidR="006B0944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CA1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9A7CD2" w:rsidP="004A5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Caja arandelas de carton x 500 unidades</w:t>
            </w:r>
            <w:r w:rsidR="00FE2ADC">
              <w:rPr>
                <w:sz w:val="22"/>
                <w:szCs w:val="22"/>
              </w:rPr>
              <w:t xml:space="preserve"> diámetro 25 mm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</w:tr>
      <w:tr w:rsidR="006B0944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CA1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9A7CD2" w:rsidP="004A5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Adhesivo vinílico para papel x 100 grs.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</w:tr>
      <w:tr w:rsidR="006B0944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CA1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Pr="00397B52" w:rsidRDefault="00397B52" w:rsidP="004A5AB1">
            <w:pPr>
              <w:rPr>
                <w:sz w:val="22"/>
                <w:szCs w:val="22"/>
              </w:rPr>
            </w:pPr>
            <w:r w:rsidRPr="00397B52">
              <w:rPr>
                <w:iCs/>
                <w:sz w:val="22"/>
                <w:szCs w:val="22"/>
              </w:rPr>
              <w:t>Carpetas Biblioratos tamaño Oficio con tapa rígida de cartón e interior forrado, con dos anillos niquelados tipo palanca y prensa papel metálico y lomo de 7 cm con etiqueta identificadora.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</w:tr>
      <w:tr w:rsidR="006B0944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CA1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9A7CD2" w:rsidP="004A5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Sobres bolsa papel madera de 19x24 cm gramaje 90 grs.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</w:tr>
      <w:tr w:rsidR="006B0944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CA1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9A7CD2" w:rsidP="004A5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Sobre bolsa papel madera de30x40 cm gramaje 90 grs.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</w:tr>
      <w:tr w:rsidR="006B0944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CA1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9A7CD2" w:rsidP="004A5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Carpetas de cartulina</w:t>
            </w:r>
            <w:r w:rsidR="009516AF">
              <w:rPr>
                <w:sz w:val="22"/>
                <w:szCs w:val="22"/>
              </w:rPr>
              <w:t xml:space="preserve"> lisas tamaño Oficio.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</w:tr>
      <w:tr w:rsidR="006B0944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CA1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9A7CD2" w:rsidP="004A5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Carpetas</w:t>
            </w:r>
            <w:r w:rsidR="00FE2ADC">
              <w:rPr>
                <w:sz w:val="22"/>
                <w:szCs w:val="22"/>
              </w:rPr>
              <w:t xml:space="preserve"> fibra negra</w:t>
            </w:r>
            <w:r>
              <w:rPr>
                <w:sz w:val="22"/>
                <w:szCs w:val="22"/>
              </w:rPr>
              <w:t xml:space="preserve"> dos anillos</w:t>
            </w:r>
            <w:r w:rsidR="00FE2ADC">
              <w:rPr>
                <w:sz w:val="22"/>
                <w:szCs w:val="22"/>
              </w:rPr>
              <w:t xml:space="preserve"> tamaño Oficio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</w:tr>
      <w:tr w:rsidR="006B0944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CA1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Pr="009516AF" w:rsidRDefault="009516AF" w:rsidP="004A5AB1">
            <w:pPr>
              <w:rPr>
                <w:sz w:val="22"/>
                <w:szCs w:val="22"/>
              </w:rPr>
            </w:pPr>
            <w:r w:rsidRPr="009516AF">
              <w:rPr>
                <w:iCs/>
                <w:sz w:val="22"/>
                <w:szCs w:val="22"/>
              </w:rPr>
              <w:t>Cajas para archivo de plástico corrugado y cierre tapa volcada azules tamaño 28,5 cm x 39 cm x 12 cm.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</w:tr>
      <w:tr w:rsidR="000110F9">
        <w:trPr>
          <w:trHeight w:val="510"/>
        </w:trPr>
        <w:tc>
          <w:tcPr>
            <w:tcW w:w="2774" w:type="dxa"/>
            <w:gridSpan w:val="4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 NETO (Importe en número y letras)</w:t>
            </w:r>
          </w:p>
        </w:tc>
        <w:tc>
          <w:tcPr>
            <w:tcW w:w="6361" w:type="dxa"/>
            <w:gridSpan w:val="4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0110F9" w:rsidRDefault="004A5A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Son PESOS</w:t>
            </w:r>
          </w:p>
        </w:tc>
      </w:tr>
      <w:tr w:rsidR="000110F9">
        <w:trPr>
          <w:cantSplit/>
          <w:trHeight w:val="653"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formulación de la presente cotización implica el conocimiento y aceptación de las condiciones de contratación y especificaciones técnicas</w:t>
            </w:r>
          </w:p>
        </w:tc>
      </w:tr>
      <w:tr w:rsidR="000110F9">
        <w:trPr>
          <w:cantSplit/>
        </w:trPr>
        <w:tc>
          <w:tcPr>
            <w:tcW w:w="4002" w:type="dxa"/>
            <w:gridSpan w:val="5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  <w:p w:rsidR="000110F9" w:rsidRDefault="000110F9">
            <w:pPr>
              <w:rPr>
                <w:sz w:val="24"/>
                <w:szCs w:val="24"/>
              </w:rPr>
            </w:pPr>
          </w:p>
          <w:p w:rsidR="000110F9" w:rsidRDefault="000110F9">
            <w:pPr>
              <w:rPr>
                <w:sz w:val="24"/>
                <w:szCs w:val="24"/>
              </w:rPr>
            </w:pPr>
          </w:p>
          <w:p w:rsidR="000110F9" w:rsidRDefault="004A5A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Firma y Sello del Oferente</w:t>
            </w:r>
          </w:p>
        </w:tc>
        <w:tc>
          <w:tcPr>
            <w:tcW w:w="5133" w:type="dxa"/>
            <w:gridSpan w:val="3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  <w:p w:rsidR="000110F9" w:rsidRDefault="000110F9">
            <w:pPr>
              <w:rPr>
                <w:sz w:val="24"/>
                <w:szCs w:val="24"/>
              </w:rPr>
            </w:pPr>
          </w:p>
          <w:p w:rsidR="000110F9" w:rsidRDefault="004A5A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Fecha</w:t>
            </w:r>
          </w:p>
        </w:tc>
      </w:tr>
      <w:tr w:rsidR="000110F9">
        <w:trPr>
          <w:cantSplit/>
          <w:trHeight w:val="123"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</w:tbl>
    <w:p w:rsidR="000110F9" w:rsidRDefault="000110F9"/>
    <w:sectPr w:rsidR="000110F9">
      <w:pgSz w:w="11906" w:h="16838"/>
      <w:pgMar w:top="1417" w:right="1701" w:bottom="1417" w:left="1701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0F9"/>
    <w:rsid w:val="000110F9"/>
    <w:rsid w:val="000C6107"/>
    <w:rsid w:val="00103DF1"/>
    <w:rsid w:val="002451B7"/>
    <w:rsid w:val="00397B52"/>
    <w:rsid w:val="00467876"/>
    <w:rsid w:val="004A5AB1"/>
    <w:rsid w:val="004F0EED"/>
    <w:rsid w:val="005533FA"/>
    <w:rsid w:val="006B0944"/>
    <w:rsid w:val="007077BA"/>
    <w:rsid w:val="009516AF"/>
    <w:rsid w:val="00970325"/>
    <w:rsid w:val="009A7CD2"/>
    <w:rsid w:val="00AA0A56"/>
    <w:rsid w:val="00B419F9"/>
    <w:rsid w:val="00CA1E3A"/>
    <w:rsid w:val="00D13750"/>
    <w:rsid w:val="00D6712D"/>
    <w:rsid w:val="00FE2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84D834-4105-4E74-8BAE-8C0B540E5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rPr>
      <w:rFonts w:ascii="Times New Roman" w:eastAsia="Times New Roman" w:hAnsi="Times New Roman" w:cs="Times New Roman"/>
      <w:color w:val="00000A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Ttulo1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pPr>
      <w:spacing w:after="140" w:line="288" w:lineRule="auto"/>
    </w:p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BC2BD7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</w:style>
  <w:style w:type="paragraph" w:customStyle="1" w:styleId="Contenidodelatabla">
    <w:name w:val="Contenido de la tabla"/>
    <w:basedOn w:val="Normal"/>
    <w:qFormat/>
  </w:style>
  <w:style w:type="paragraph" w:customStyle="1" w:styleId="Ttulodelatabla">
    <w:name w:val="Título de la tabla"/>
    <w:basedOn w:val="Contenidodelatabla"/>
    <w:qFormat/>
  </w:style>
  <w:style w:type="paragraph" w:customStyle="1" w:styleId="Textopreformateado">
    <w:name w:val="Texto preformateado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dc:description/>
  <cp:lastModifiedBy>Leonel Federico Alet</cp:lastModifiedBy>
  <cp:revision>2</cp:revision>
  <cp:lastPrinted>2019-08-28T11:41:00Z</cp:lastPrinted>
  <dcterms:created xsi:type="dcterms:W3CDTF">2022-03-09T17:47:00Z</dcterms:created>
  <dcterms:modified xsi:type="dcterms:W3CDTF">2022-03-09T17:47:00Z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