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 xml:space="preserve">. Bruno </w:t>
      </w:r>
      <w:proofErr w:type="spellStart"/>
      <w:r w:rsidR="009E0729">
        <w:rPr>
          <w:rFonts w:ascii="Arial" w:hAnsi="Arial" w:cs="Arial"/>
          <w:lang w:bidi="es-ES"/>
        </w:rPr>
        <w:t>Paolucci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D1950" w:rsidRPr="00DD1950" w:rsidRDefault="00446A03" w:rsidP="00DD1950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r w:rsidRPr="00DD1950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DD1950">
        <w:rPr>
          <w:rFonts w:ascii="Arial" w:hAnsi="Arial" w:cs="Arial"/>
          <w:b/>
          <w:color w:val="000000" w:themeColor="text1"/>
        </w:rPr>
        <w:t>Raggio</w:t>
      </w:r>
      <w:proofErr w:type="spellEnd"/>
      <w:r w:rsidRPr="00DD1950">
        <w:rPr>
          <w:rFonts w:ascii="Arial" w:hAnsi="Arial" w:cs="Arial"/>
          <w:b/>
          <w:color w:val="000000" w:themeColor="text1"/>
        </w:rPr>
        <w:t xml:space="preserve"> Guillermo Emir </w:t>
      </w:r>
      <w:r w:rsidRPr="00DD1950">
        <w:rPr>
          <w:rFonts w:ascii="Arial" w:hAnsi="Arial" w:cs="Arial"/>
          <w:color w:val="000000" w:themeColor="text1"/>
        </w:rPr>
        <w:t xml:space="preserve">- Subsecretario </w:t>
      </w:r>
      <w:r w:rsidR="00D2090F">
        <w:rPr>
          <w:rFonts w:ascii="Arial" w:hAnsi="Arial" w:cs="Arial"/>
          <w:color w:val="000000" w:themeColor="text1"/>
        </w:rPr>
        <w:t xml:space="preserve">- </w:t>
      </w:r>
      <w:r w:rsidR="00D2090F" w:rsidRPr="009F7910">
        <w:rPr>
          <w:rFonts w:ascii="Arial" w:hAnsi="Arial" w:cs="Arial"/>
          <w:color w:val="000000" w:themeColor="text1"/>
          <w:sz w:val="22"/>
          <w:szCs w:val="22"/>
          <w:lang w:val="es-MX"/>
        </w:rPr>
        <w:t>Subsecretaría de Infraestructura y Planificación Edilicia de la Procuración General</w:t>
      </w:r>
      <w:r>
        <w:rPr>
          <w:rFonts w:ascii="Arial" w:hAnsi="Arial" w:cs="Arial"/>
          <w:color w:val="000000" w:themeColor="text1"/>
        </w:rPr>
        <w:t>.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DD1950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DD1950">
        <w:rPr>
          <w:rFonts w:ascii="Arial" w:hAnsi="Arial" w:cs="Arial"/>
          <w:b/>
          <w:lang w:bidi="es-ES"/>
        </w:rPr>
        <w:t>Sprauer</w:t>
      </w:r>
      <w:proofErr w:type="spellEnd"/>
      <w:r w:rsidRPr="00DD1950">
        <w:rPr>
          <w:rFonts w:ascii="Arial" w:hAnsi="Arial" w:cs="Arial"/>
          <w:b/>
          <w:lang w:bidi="es-ES"/>
        </w:rPr>
        <w:t xml:space="preserve"> Sergio Nicolás -</w:t>
      </w:r>
      <w:r w:rsidRPr="00DD1950">
        <w:rPr>
          <w:rFonts w:ascii="Arial" w:hAnsi="Arial" w:cs="Arial"/>
          <w:lang w:bidi="es-ES"/>
        </w:rPr>
        <w:t xml:space="preserve"> Subsecretario </w:t>
      </w:r>
      <w:r w:rsidR="00D2090F">
        <w:rPr>
          <w:rFonts w:ascii="Arial" w:hAnsi="Arial" w:cs="Arial"/>
          <w:lang w:bidi="es-ES"/>
        </w:rPr>
        <w:t xml:space="preserve">- </w:t>
      </w:r>
      <w:r w:rsidR="00D2090F" w:rsidRPr="009F7910">
        <w:rPr>
          <w:rFonts w:ascii="Arial" w:hAnsi="Arial" w:cs="Arial"/>
          <w:color w:val="000000" w:themeColor="text1"/>
          <w:sz w:val="22"/>
          <w:szCs w:val="22"/>
          <w:lang w:val="es-MX"/>
        </w:rPr>
        <w:t>Subsecretaría de Infraestructura y Planificación Edilicia de la Procuración General</w:t>
      </w:r>
      <w:r w:rsidRPr="00DD1950">
        <w:rPr>
          <w:rFonts w:ascii="Arial" w:hAnsi="Arial" w:cs="Arial"/>
          <w:lang w:bidi="es-ES"/>
        </w:rPr>
        <w:t>.</w:t>
      </w:r>
    </w:p>
    <w:p w:rsidR="00D2090F" w:rsidRPr="00D2090F" w:rsidRDefault="00D2090F" w:rsidP="00D2090F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DD1950">
        <w:rPr>
          <w:rFonts w:ascii="Arial" w:hAnsi="Arial" w:cs="Arial"/>
          <w:b/>
          <w:lang w:bidi="es-ES"/>
        </w:rPr>
        <w:t>Devrient</w:t>
      </w:r>
      <w:proofErr w:type="spellEnd"/>
      <w:r w:rsidRPr="00DD1950">
        <w:rPr>
          <w:rFonts w:ascii="Arial" w:hAnsi="Arial" w:cs="Arial"/>
          <w:b/>
          <w:lang w:bidi="es-ES"/>
        </w:rPr>
        <w:t>, Pablo Martín –</w:t>
      </w:r>
      <w:r w:rsidRPr="00DD1950">
        <w:rPr>
          <w:rFonts w:ascii="Arial" w:hAnsi="Arial" w:cs="Arial"/>
          <w:lang w:bidi="es-ES"/>
        </w:rPr>
        <w:t xml:space="preserve"> Jefe de Despacho- </w:t>
      </w:r>
      <w:r w:rsidRPr="00D2090F">
        <w:rPr>
          <w:rFonts w:ascii="Arial" w:hAnsi="Arial" w:cs="Arial"/>
          <w:lang w:bidi="es-ES"/>
        </w:rPr>
        <w:t>Subsecretaría de Infraestructura y Planificación Edilicia de la Procuración General</w:t>
      </w:r>
      <w:r w:rsidRPr="00DD1950">
        <w:rPr>
          <w:rFonts w:ascii="Arial" w:hAnsi="Arial" w:cs="Arial"/>
          <w:lang w:bidi="es-ES"/>
        </w:rPr>
        <w:t>.</w:t>
      </w:r>
    </w:p>
    <w:p w:rsidR="00D2090F" w:rsidRPr="00D2090F" w:rsidRDefault="00D2090F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D2090F">
        <w:rPr>
          <w:rFonts w:ascii="Arial" w:hAnsi="Arial" w:cs="Arial"/>
          <w:b/>
          <w:lang w:bidi="es-ES"/>
        </w:rPr>
        <w:t xml:space="preserve">Arq. Cristian </w:t>
      </w:r>
      <w:r>
        <w:rPr>
          <w:rFonts w:ascii="Arial" w:hAnsi="Arial" w:cs="Arial"/>
          <w:b/>
          <w:lang w:bidi="es-ES"/>
        </w:rPr>
        <w:t xml:space="preserve">Leonardo </w:t>
      </w:r>
      <w:bookmarkStart w:id="0" w:name="_GoBack"/>
      <w:bookmarkEnd w:id="0"/>
      <w:r w:rsidRPr="00D2090F">
        <w:rPr>
          <w:rFonts w:ascii="Arial" w:hAnsi="Arial" w:cs="Arial"/>
          <w:b/>
          <w:lang w:bidi="es-ES"/>
        </w:rPr>
        <w:t xml:space="preserve">Trigo - </w:t>
      </w:r>
      <w:r w:rsidRPr="00D2090F">
        <w:rPr>
          <w:rFonts w:ascii="Arial" w:hAnsi="Arial" w:cs="Arial"/>
          <w:lang w:bidi="es-ES"/>
        </w:rPr>
        <w:t>Delegación La Plata - Subsecretaría de Infraestructura y Planificación Edilicia de la Procuración General</w:t>
      </w:r>
    </w:p>
    <w:p w:rsidR="00DD1950" w:rsidRPr="00D2090F" w:rsidRDefault="00D2090F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b/>
          <w:lang w:bidi="es-ES"/>
        </w:rPr>
      </w:pPr>
      <w:r w:rsidRPr="00D2090F">
        <w:rPr>
          <w:rFonts w:ascii="Arial" w:hAnsi="Arial" w:cs="Arial"/>
          <w:b/>
          <w:lang w:bidi="es-ES"/>
        </w:rPr>
        <w:t xml:space="preserve">Arq. </w:t>
      </w:r>
      <w:proofErr w:type="spellStart"/>
      <w:r w:rsidRPr="00D2090F">
        <w:rPr>
          <w:rFonts w:ascii="Arial" w:hAnsi="Arial" w:cs="Arial"/>
          <w:b/>
          <w:lang w:bidi="es-ES"/>
        </w:rPr>
        <w:t>Pennesi</w:t>
      </w:r>
      <w:proofErr w:type="spellEnd"/>
      <w:r w:rsidRPr="00D2090F">
        <w:rPr>
          <w:rFonts w:ascii="Arial" w:hAnsi="Arial" w:cs="Arial"/>
          <w:b/>
          <w:lang w:bidi="es-ES"/>
        </w:rPr>
        <w:t xml:space="preserve">, Mercedes – </w:t>
      </w:r>
      <w:r w:rsidRPr="00D2090F">
        <w:rPr>
          <w:rFonts w:ascii="Arial" w:hAnsi="Arial" w:cs="Arial"/>
          <w:lang w:bidi="es-ES"/>
        </w:rPr>
        <w:t>Delegación La Plata - Subsecretaría de Infraestructura y Planificación Edilicia de la Procuración General</w:t>
      </w:r>
    </w:p>
    <w:p w:rsidR="00DD1950" w:rsidRDefault="00DD1950" w:rsidP="00DC5822">
      <w:pPr>
        <w:spacing w:line="276" w:lineRule="auto"/>
        <w:jc w:val="both"/>
        <w:rPr>
          <w:rFonts w:ascii="Arial" w:hAnsi="Arial" w:cs="Arial"/>
        </w:rPr>
      </w:pPr>
    </w:p>
    <w:p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</w:t>
      </w:r>
      <w:r w:rsidR="00446A03" w:rsidRPr="00DC5822">
        <w:rPr>
          <w:rFonts w:ascii="Arial" w:hAnsi="Arial" w:cs="Arial"/>
        </w:rPr>
        <w:lastRenderedPageBreak/>
        <w:t xml:space="preserve">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2090F"/>
    <w:rsid w:val="00DC5822"/>
    <w:rsid w:val="00DD1950"/>
    <w:rsid w:val="00DE1AC2"/>
    <w:rsid w:val="00E07256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AB7B4ED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1614</Words>
  <Characters>8879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9</cp:revision>
  <cp:lastPrinted>2025-03-07T13:30:00Z</cp:lastPrinted>
  <dcterms:created xsi:type="dcterms:W3CDTF">2023-03-27T13:05:00Z</dcterms:created>
  <dcterms:modified xsi:type="dcterms:W3CDTF">2025-03-07T13:30:00Z</dcterms:modified>
</cp:coreProperties>
</file>