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45B9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D1019" w:rsidRDefault="008D1019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D1019" w:rsidRDefault="008D1019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D51CF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8D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CD51CF">
              <w:rPr>
                <w:rFonts w:ascii="Times New Roman" w:eastAsia="Arial" w:hAnsi="Times New Roman" w:cs="Times New Roman"/>
                <w:b/>
              </w:rPr>
              <w:t>189</w:t>
            </w:r>
            <w:r w:rsidR="008D1019">
              <w:rPr>
                <w:rFonts w:ascii="Times New Roman" w:eastAsia="Arial" w:hAnsi="Times New Roman" w:cs="Times New Roman"/>
                <w:b/>
              </w:rPr>
              <w:t>-22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CD51CF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Mercedes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CD51CF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Delegación de Administración, Delegación de Informática y a la Delegación de Arquitectura e Infraestru</w:t>
            </w:r>
            <w:r w:rsidR="00EA111C">
              <w:rPr>
                <w:rFonts w:ascii="Times New Roman" w:hAnsi="Times New Roman" w:cs="Times New Roman"/>
                <w:b/>
                <w:sz w:val="22"/>
                <w:szCs w:val="20"/>
              </w:rPr>
              <w:t>c</w:t>
            </w:r>
            <w:r w:rsidR="00CD51CF">
              <w:rPr>
                <w:rFonts w:ascii="Times New Roman" w:hAnsi="Times New Roman" w:cs="Times New Roman"/>
                <w:b/>
                <w:sz w:val="22"/>
                <w:szCs w:val="20"/>
              </w:rPr>
              <w:t>tura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>,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 </w:t>
            </w:r>
            <w:r w:rsidR="00CD51CF">
              <w:rPr>
                <w:rFonts w:ascii="Times New Roman" w:hAnsi="Times New Roman" w:cs="Times New Roman"/>
                <w:b/>
                <w:sz w:val="22"/>
                <w:szCs w:val="20"/>
              </w:rPr>
              <w:t>Departamento Judicial Mercedes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CD51CF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CD51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D51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 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N°</w:t>
            </w:r>
            <w:r w:rsidR="00CD51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723 DE MERCEDES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B45B9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16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B45B9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 marzo</w:t>
            </w:r>
            <w:r w:rsidR="008D101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B45B9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CD51CF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CALLE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 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723 DE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CD51CF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B45B9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16 de marzo de 2022 a las 10:00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45B9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45B9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45B9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45B9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B45B9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45B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45B9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45B9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D1019" w:rsidRDefault="008D1019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45B9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45B9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45B9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45B9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45B9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51C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704C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D51C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189</w:t>
            </w:r>
            <w:r w:rsidR="001704C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19" w:rsidRDefault="008D1019">
      <w:r>
        <w:separator/>
      </w:r>
    </w:p>
  </w:endnote>
  <w:endnote w:type="continuationSeparator" w:id="0">
    <w:p w:rsidR="008D1019" w:rsidRDefault="008D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19" w:rsidRDefault="008D1019">
      <w:r>
        <w:separator/>
      </w:r>
    </w:p>
  </w:footnote>
  <w:footnote w:type="continuationSeparator" w:id="0">
    <w:p w:rsidR="008D1019" w:rsidRDefault="008D1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jc w:val="right"/>
      <w:rPr>
        <w:b/>
        <w:bCs/>
        <w:sz w:val="20"/>
        <w:szCs w:val="20"/>
      </w:rPr>
    </w:pPr>
  </w:p>
  <w:p w:rsidR="008D1019" w:rsidRDefault="008D101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D1019" w:rsidRDefault="008D101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Pr="007C36DC" w:rsidRDefault="008D1019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04C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D14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D1019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45B95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CD51CF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111C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28EDC-8560-44E5-851E-E12A01B9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16</Pages>
  <Words>1771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25</cp:revision>
  <cp:lastPrinted>2022-02-15T14:46:00Z</cp:lastPrinted>
  <dcterms:created xsi:type="dcterms:W3CDTF">2021-04-29T12:19:00Z</dcterms:created>
  <dcterms:modified xsi:type="dcterms:W3CDTF">2022-02-15T14:48:00Z</dcterms:modified>
</cp:coreProperties>
</file>