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>Ing. Barbera Daniela</w:t>
      </w:r>
      <w:r w:rsidRPr="00BC63E2">
        <w:rPr>
          <w:rFonts w:ascii="Arial" w:hAnsi="Arial" w:cs="Arial"/>
          <w:lang w:bidi="es-ES"/>
        </w:rPr>
        <w:t xml:space="preserve"> – Subsecretaria de </w:t>
      </w:r>
      <w:bookmarkStart w:id="0" w:name="_GoBack"/>
      <w:bookmarkEnd w:id="0"/>
      <w:r w:rsidRPr="00BC63E2">
        <w:rPr>
          <w:rFonts w:ascii="Arial" w:hAnsi="Arial" w:cs="Arial"/>
          <w:lang w:bidi="es-ES"/>
        </w:rPr>
        <w:t>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</w:t>
      </w:r>
      <w:r w:rsidR="00F94978">
        <w:rPr>
          <w:rFonts w:ascii="Arial" w:hAnsi="Arial" w:cs="Arial"/>
        </w:rPr>
        <w:t>tor de Tecnología y Operaciones de la Subsecretaría de Informática.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B7260"/>
    <w:rsid w:val="00BC63E2"/>
    <w:rsid w:val="00BE455F"/>
    <w:rsid w:val="00BF503F"/>
    <w:rsid w:val="00C12B89"/>
    <w:rsid w:val="00C86586"/>
    <w:rsid w:val="00CB7181"/>
    <w:rsid w:val="00D06F66"/>
    <w:rsid w:val="00DE1AC2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1619</Words>
  <Characters>8906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23</cp:revision>
  <cp:lastPrinted>2019-08-02T12:12:00Z</cp:lastPrinted>
  <dcterms:created xsi:type="dcterms:W3CDTF">2019-07-30T12:44:00Z</dcterms:created>
  <dcterms:modified xsi:type="dcterms:W3CDTF">2022-03-16T13:57:00Z</dcterms:modified>
</cp:coreProperties>
</file>