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447A92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70797" w:rsidP="00535437">
            <w:r>
              <w:t>30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E143F8">
            <w:r w:rsidRPr="00710996">
              <w:t>PG.SA.-</w:t>
            </w:r>
            <w:r w:rsidR="00070797">
              <w:t>1007</w:t>
            </w:r>
            <w:r w:rsidR="00E143F8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070797" w:rsidP="00DB6EB1">
            <w:r>
              <w:t xml:space="preserve">Ford </w:t>
            </w:r>
            <w:proofErr w:type="spellStart"/>
            <w:r>
              <w:t>Focus</w:t>
            </w:r>
            <w:proofErr w:type="spellEnd"/>
            <w:r w:rsidR="000040E3">
              <w:t xml:space="preserve"> 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070797" w:rsidP="00785A5C">
            <w:r>
              <w:t>IKG 389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070797" w:rsidP="00E143F8">
            <w:r>
              <w:t>39646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070797" w:rsidP="00DB6EB1">
            <w:r>
              <w:t>28</w:t>
            </w:r>
            <w:r w:rsidR="00E143F8">
              <w:t>2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0040E3" w:rsidTr="000040E3">
        <w:trPr>
          <w:cantSplit/>
          <w:trHeight w:val="553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0E3" w:rsidRPr="001D72F2" w:rsidRDefault="000040E3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Pr="001D72F2" w:rsidRDefault="00070797" w:rsidP="000040E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</w:t>
            </w:r>
            <w:r w:rsidRPr="00480403">
              <w:rPr>
                <w:color w:val="000000"/>
                <w:sz w:val="24"/>
                <w:szCs w:val="24"/>
              </w:rPr>
              <w:t xml:space="preserve">rovisión </w:t>
            </w:r>
            <w:r>
              <w:rPr>
                <w:color w:val="000000"/>
                <w:sz w:val="24"/>
                <w:szCs w:val="24"/>
              </w:rPr>
              <w:t xml:space="preserve">de mano de obra y repuestos para reemplazar el conjunto de embrague con </w:t>
            </w:r>
            <w:proofErr w:type="spellStart"/>
            <w:r>
              <w:rPr>
                <w:color w:val="000000"/>
                <w:sz w:val="24"/>
                <w:szCs w:val="24"/>
              </w:rPr>
              <w:t>ruleman</w:t>
            </w:r>
            <w:proofErr w:type="spellEnd"/>
            <w:r>
              <w:rPr>
                <w:color w:val="000000"/>
                <w:sz w:val="24"/>
                <w:szCs w:val="24"/>
              </w:rPr>
              <w:t>, actuador, bomba, reten de volante motor, reten de salida de caja de cambios, aceite de caja y bulbo marcha atrás</w:t>
            </w:r>
            <w:r>
              <w:rPr>
                <w:color w:val="000000"/>
                <w:sz w:val="24"/>
                <w:szCs w:val="24"/>
              </w:rPr>
              <w:t xml:space="preserve"> para </w:t>
            </w:r>
            <w:bookmarkStart w:id="0" w:name="_GoBack"/>
            <w:bookmarkEnd w:id="0"/>
            <w:r w:rsidRPr="00B86EE6">
              <w:rPr>
                <w:color w:val="000000"/>
                <w:sz w:val="24"/>
                <w:szCs w:val="24"/>
              </w:rPr>
              <w:t>el vehículo</w:t>
            </w:r>
            <w:r>
              <w:rPr>
                <w:color w:val="000000"/>
                <w:sz w:val="24"/>
                <w:szCs w:val="24"/>
              </w:rPr>
              <w:t xml:space="preserve"> oficial</w:t>
            </w:r>
            <w:r w:rsidRPr="00B86EE6">
              <w:rPr>
                <w:color w:val="000000"/>
                <w:sz w:val="24"/>
                <w:szCs w:val="24"/>
              </w:rPr>
              <w:t xml:space="preserve"> Ford </w:t>
            </w:r>
            <w:proofErr w:type="spellStart"/>
            <w:r w:rsidRPr="00B86EE6">
              <w:rPr>
                <w:color w:val="000000"/>
                <w:sz w:val="24"/>
                <w:szCs w:val="24"/>
              </w:rPr>
              <w:t>Focus</w:t>
            </w:r>
            <w:proofErr w:type="spellEnd"/>
            <w:r w:rsidRPr="00B86EE6">
              <w:rPr>
                <w:color w:val="000000"/>
                <w:sz w:val="24"/>
                <w:szCs w:val="24"/>
              </w:rPr>
              <w:t xml:space="preserve"> dominio IKG 389 - RO 39646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Default="000040E3" w:rsidP="00535437">
            <w:pPr>
              <w:jc w:val="center"/>
            </w:pPr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070797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608C5"/>
    <w:multiLevelType w:val="hybridMultilevel"/>
    <w:tmpl w:val="AAF4F054"/>
    <w:lvl w:ilvl="0" w:tplc="55308C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040E3"/>
    <w:rsid w:val="00033899"/>
    <w:rsid w:val="00050CA1"/>
    <w:rsid w:val="00070797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A1A79"/>
    <w:rsid w:val="00627FF3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2849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0040E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s-A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6</cp:revision>
  <cp:lastPrinted>2024-05-14T14:41:00Z</cp:lastPrinted>
  <dcterms:created xsi:type="dcterms:W3CDTF">2024-05-14T14:37:00Z</dcterms:created>
  <dcterms:modified xsi:type="dcterms:W3CDTF">2024-07-10T17:28:00Z</dcterms:modified>
</cp:coreProperties>
</file>