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rsidR="00D218C3" w:rsidRPr="00D218C3" w:rsidRDefault="003A0507" w:rsidP="00D218C3">
      <w:pPr>
        <w:pStyle w:val="Prrafodelista"/>
        <w:spacing w:line="360" w:lineRule="auto"/>
        <w:ind w:left="708"/>
        <w:jc w:val="both"/>
        <w:rPr>
          <w:rFonts w:ascii="Arial" w:hAnsi="Arial" w:cs="Arial"/>
          <w:sz w:val="22"/>
          <w:szCs w:val="22"/>
        </w:rPr>
      </w:pPr>
      <w:r>
        <w:rPr>
          <w:rFonts w:ascii="Arial" w:hAnsi="Arial" w:cs="Arial"/>
          <w:sz w:val="22"/>
          <w:szCs w:val="22"/>
        </w:rPr>
        <w:t>Arq</w:t>
      </w:r>
      <w:r w:rsidR="00D218C3" w:rsidRPr="00D218C3">
        <w:rPr>
          <w:rFonts w:ascii="Arial" w:hAnsi="Arial" w:cs="Arial"/>
          <w:sz w:val="22"/>
          <w:szCs w:val="22"/>
        </w:rPr>
        <w:t xml:space="preserve">. </w:t>
      </w:r>
      <w:r>
        <w:rPr>
          <w:rFonts w:ascii="Arial" w:hAnsi="Arial" w:cs="Arial"/>
          <w:sz w:val="22"/>
          <w:szCs w:val="22"/>
        </w:rPr>
        <w:t>Trigo Cristian</w:t>
      </w:r>
      <w:r w:rsidR="00D218C3" w:rsidRPr="00D218C3">
        <w:rPr>
          <w:rFonts w:ascii="Arial" w:hAnsi="Arial" w:cs="Arial"/>
          <w:sz w:val="22"/>
          <w:szCs w:val="22"/>
        </w:rPr>
        <w:t xml:space="preserve"> – </w:t>
      </w:r>
      <w:r w:rsidR="00E44FD1">
        <w:rPr>
          <w:rFonts w:ascii="Arial" w:hAnsi="Arial" w:cs="Arial"/>
          <w:sz w:val="22"/>
          <w:szCs w:val="22"/>
        </w:rPr>
        <w:t>Delegado - Delegación de Arquitectura e Infraestructura La Plata-Dolores.</w:t>
      </w:r>
    </w:p>
    <w:p w:rsidR="00E44FD1" w:rsidRPr="00D218C3" w:rsidRDefault="003A0507" w:rsidP="00E44FD1">
      <w:pPr>
        <w:pStyle w:val="Prrafodelista"/>
        <w:spacing w:line="360" w:lineRule="auto"/>
        <w:ind w:left="708"/>
        <w:jc w:val="both"/>
        <w:rPr>
          <w:rFonts w:ascii="Arial" w:hAnsi="Arial" w:cs="Arial"/>
          <w:sz w:val="22"/>
          <w:szCs w:val="22"/>
        </w:rPr>
      </w:pPr>
      <w:r>
        <w:rPr>
          <w:rFonts w:ascii="Arial" w:hAnsi="Arial" w:cs="Arial"/>
          <w:sz w:val="22"/>
          <w:szCs w:val="22"/>
        </w:rPr>
        <w:t xml:space="preserve">Arq. Mansilla Ramón </w:t>
      </w:r>
      <w:r w:rsidR="00E44FD1">
        <w:rPr>
          <w:rFonts w:ascii="Arial" w:hAnsi="Arial" w:cs="Arial"/>
          <w:sz w:val="22"/>
          <w:szCs w:val="22"/>
        </w:rPr>
        <w:t xml:space="preserve">- </w:t>
      </w:r>
      <w:bookmarkStart w:id="0" w:name="_GoBack"/>
      <w:bookmarkEnd w:id="0"/>
      <w:r w:rsidR="00E44FD1">
        <w:rPr>
          <w:rFonts w:ascii="Arial" w:hAnsi="Arial" w:cs="Arial"/>
          <w:sz w:val="22"/>
          <w:szCs w:val="22"/>
        </w:rPr>
        <w:t>Delegación de Arquitectura e Infraestructura La Plata-Dolores.</w:t>
      </w:r>
    </w:p>
    <w:p w:rsidR="00352973" w:rsidRPr="00D218C3" w:rsidRDefault="00352973" w:rsidP="00D218C3">
      <w:pPr>
        <w:pStyle w:val="Prrafodelista"/>
        <w:spacing w:line="360" w:lineRule="auto"/>
        <w:ind w:left="708"/>
        <w:jc w:val="both"/>
        <w:rPr>
          <w:rFonts w:ascii="Arial" w:hAnsi="Arial" w:cs="Arial"/>
          <w:sz w:val="22"/>
          <w:szCs w:val="22"/>
          <w:lang w:bidi="es-ES"/>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A0507"/>
    <w:rsid w:val="00736B9E"/>
    <w:rsid w:val="00D218C3"/>
    <w:rsid w:val="00DA4311"/>
    <w:rsid w:val="00E44FD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7E0BC"/>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258</Words>
  <Characters>1421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7</cp:revision>
  <cp:lastPrinted>2022-10-13T12:38:00Z</cp:lastPrinted>
  <dcterms:created xsi:type="dcterms:W3CDTF">2021-07-15T14:13:00Z</dcterms:created>
  <dcterms:modified xsi:type="dcterms:W3CDTF">2022-10-18T16:09:00Z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