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:rsidTr="000F46F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2B0023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0F46F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0F46F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0F46F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7B2B9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F6F04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7F6F04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7F6F0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7F6F04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Art. 18 inc. 2, apartado L) de la Ley 13.981 Reglamentada por </w:t>
            </w:r>
            <w:proofErr w:type="spellStart"/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 N° 59/19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C65FFF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C65FFF">
              <w:rPr>
                <w:rFonts w:ascii="Times New Roman" w:eastAsia="Arial" w:hAnsi="Times New Roman" w:cs="Times New Roman"/>
                <w:sz w:val="22"/>
                <w:szCs w:val="22"/>
              </w:rPr>
              <w:t>1471-21</w:t>
            </w:r>
          </w:p>
        </w:tc>
      </w:tr>
      <w:tr w:rsidR="00B678C8" w:rsidTr="000F46F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C65FFF" w:rsidRDefault="00801436" w:rsidP="00362191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Locación de </w:t>
            </w:r>
            <w:r w:rsidR="00362139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inmueble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en la localidad de </w:t>
            </w:r>
            <w:r w:rsidR="00C65FFF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Quilmes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con destino a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la </w:t>
            </w:r>
            <w:r w:rsidR="00C65FFF">
              <w:rPr>
                <w:rFonts w:ascii="Times New Roman" w:hAnsi="Times New Roman" w:cs="Times New Roman"/>
                <w:b/>
                <w:color w:val="auto"/>
              </w:rPr>
              <w:t>Curaduría O</w:t>
            </w:r>
            <w:r w:rsidR="00C65FFF" w:rsidRPr="00C65FFF">
              <w:rPr>
                <w:rFonts w:ascii="Times New Roman" w:hAnsi="Times New Roman" w:cs="Times New Roman"/>
                <w:b/>
                <w:color w:val="auto"/>
              </w:rPr>
              <w:t xml:space="preserve">ficial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del Departamento Judicial </w:t>
            </w:r>
            <w:r w:rsidR="00C65FFF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Quilmes</w:t>
            </w:r>
            <w:r w:rsidR="008501A8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8501A8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</w:tc>
      </w:tr>
      <w:tr w:rsidR="00B678C8" w:rsidTr="000F46F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0F46F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0F46F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0F46F6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0F46F6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C65FFF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QUILMES – Calle Hipólito Yrigoyen N° 475, 2do piso, Quilmes.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2B0023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9C47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B002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14 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2B002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2B002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B002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0F46F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0F46F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0F46F6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0F46F6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C65FFF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QUILMES – Calle Hipólito Yrigoyen N° 475, 2do piso, Quilmes.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F46F6" w:rsidP="007B2B92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65FFF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2B002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14 </w:t>
            </w:r>
            <w:r w:rsidR="002B0023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2B002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mayo</w:t>
            </w:r>
            <w:r w:rsidR="002B0023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2B002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2B0023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2B002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2B0023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</w:t>
            </w:r>
            <w:bookmarkStart w:id="0" w:name="_GoBack"/>
            <w:bookmarkEnd w:id="0"/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0F46F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2B0023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2B0023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2B0023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2B002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2B0023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2B00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2B0023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2B0023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2B002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2B002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2B0023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B002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B002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362191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362191" w:rsidRPr="00362191" w:rsidRDefault="00362191" w:rsidP="00362191">
      <w:pPr>
        <w:widowControl/>
        <w:suppressAutoHyphens w:val="0"/>
        <w:autoSpaceDE/>
        <w:autoSpaceDN w:val="0"/>
        <w:spacing w:line="360" w:lineRule="auto"/>
        <w:ind w:left="709"/>
        <w:jc w:val="both"/>
        <w:rPr>
          <w:rFonts w:ascii="Times New Roman" w:hAnsi="Times New Roman" w:cs="Times New Roman"/>
          <w:lang w:val="es-ES" w:eastAsia="es-ES"/>
        </w:rPr>
      </w:pPr>
      <w:r w:rsidRPr="00362191">
        <w:rPr>
          <w:rFonts w:ascii="Times New Roman" w:hAnsi="Times New Roman" w:cs="Times New Roman"/>
          <w:lang w:val="es-ES" w:eastAsia="es-ES"/>
        </w:rPr>
        <w:t xml:space="preserve">Ing. Guillermo Emir </w:t>
      </w:r>
      <w:proofErr w:type="spellStart"/>
      <w:r w:rsidRPr="00362191">
        <w:rPr>
          <w:rFonts w:ascii="Times New Roman" w:hAnsi="Times New Roman" w:cs="Times New Roman"/>
          <w:lang w:val="es-ES" w:eastAsia="es-ES"/>
        </w:rPr>
        <w:t>Raggio</w:t>
      </w:r>
      <w:proofErr w:type="spellEnd"/>
      <w:r w:rsidRPr="00362191">
        <w:rPr>
          <w:rFonts w:ascii="Times New Roman" w:hAnsi="Times New Roman" w:cs="Times New Roman"/>
          <w:lang w:val="es-ES" w:eastAsia="es-ES"/>
        </w:rPr>
        <w:t xml:space="preserve"> – Subsecretario – Departamento de Arquitectura e Infraestructura de la Procuración General.</w:t>
      </w:r>
    </w:p>
    <w:p w:rsidR="00362191" w:rsidRPr="00362191" w:rsidRDefault="00362191" w:rsidP="00362191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 w:rsidRPr="00362191">
        <w:rPr>
          <w:rFonts w:ascii="Times New Roman" w:hAnsi="Times New Roman" w:cs="Times New Roman"/>
          <w:lang w:val="es-ES" w:eastAsia="es-ES"/>
        </w:rPr>
        <w:lastRenderedPageBreak/>
        <w:t xml:space="preserve">Arq. Sergio Nicolás Vidal </w:t>
      </w:r>
      <w:proofErr w:type="spellStart"/>
      <w:r w:rsidRPr="00362191">
        <w:rPr>
          <w:rFonts w:ascii="Times New Roman" w:hAnsi="Times New Roman" w:cs="Times New Roman"/>
          <w:lang w:val="es-ES" w:eastAsia="es-ES"/>
        </w:rPr>
        <w:t>Sprauer</w:t>
      </w:r>
      <w:proofErr w:type="spellEnd"/>
      <w:r w:rsidRPr="00362191">
        <w:rPr>
          <w:rFonts w:ascii="Times New Roman" w:hAnsi="Times New Roman" w:cs="Times New Roman"/>
          <w:lang w:val="es-ES" w:eastAsia="es-ES"/>
        </w:rPr>
        <w:t xml:space="preserve"> – Director Ejecutivo – Departamento de Arquitectura e Infraestructura de la Procuración General.</w:t>
      </w:r>
    </w:p>
    <w:p w:rsidR="00362191" w:rsidRDefault="00362191" w:rsidP="00362191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 w:bidi="es-ES"/>
        </w:rPr>
      </w:pPr>
      <w:r w:rsidRPr="00362191">
        <w:rPr>
          <w:rFonts w:ascii="Times New Roman" w:hAnsi="Times New Roman" w:cs="Times New Roman"/>
          <w:lang w:val="es-ES" w:eastAsia="es-ES"/>
        </w:rPr>
        <w:t xml:space="preserve">Arq. </w:t>
      </w:r>
      <w:r>
        <w:rPr>
          <w:rFonts w:ascii="Times New Roman" w:hAnsi="Times New Roman" w:cs="Times New Roman"/>
          <w:lang w:val="es-ES" w:eastAsia="es-ES"/>
        </w:rPr>
        <w:t>Brusco Fernando Ariel</w:t>
      </w:r>
      <w:r w:rsidRPr="00362191">
        <w:rPr>
          <w:rFonts w:ascii="Times New Roman" w:hAnsi="Times New Roman" w:cs="Times New Roman"/>
          <w:lang w:val="es-ES" w:eastAsia="es-ES"/>
        </w:rPr>
        <w:t xml:space="preserve"> – Delegación de Arquitectura e Infraestructura de </w:t>
      </w:r>
      <w:r>
        <w:rPr>
          <w:rFonts w:ascii="Times New Roman" w:hAnsi="Times New Roman" w:cs="Times New Roman"/>
          <w:lang w:val="es-ES" w:eastAsia="es-ES"/>
        </w:rPr>
        <w:t>Quilmes</w:t>
      </w:r>
      <w:r w:rsidRPr="00362191">
        <w:rPr>
          <w:rFonts w:ascii="Times New Roman" w:hAnsi="Times New Roman" w:cs="Times New Roman"/>
          <w:lang w:val="es-ES" w:eastAsia="es-ES"/>
        </w:rPr>
        <w:t>.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F40F91" w:rsidP="00F40F91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                 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F40F91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65FFF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C65FF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1471-21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0F46F6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0023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191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B2B92"/>
    <w:rsid w:val="007C0006"/>
    <w:rsid w:val="007C3372"/>
    <w:rsid w:val="007C36DC"/>
    <w:rsid w:val="007D41CE"/>
    <w:rsid w:val="007F6F04"/>
    <w:rsid w:val="00801436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4768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91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oNotEmbedSmartTags/>
  <w:decimalSymbol w:val=","/>
  <w:listSeparator w:val=";"/>
  <w14:docId w14:val="6751ADD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C7A2D-2EC4-47CB-A9C8-6929AA69C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16</Pages>
  <Words>1805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Paula Roncali</cp:lastModifiedBy>
  <cp:revision>43</cp:revision>
  <cp:lastPrinted>2024-04-16T14:44:00Z</cp:lastPrinted>
  <dcterms:created xsi:type="dcterms:W3CDTF">2021-04-29T12:19:00Z</dcterms:created>
  <dcterms:modified xsi:type="dcterms:W3CDTF">2024-04-19T15:17:00Z</dcterms:modified>
</cp:coreProperties>
</file>