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F4B93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FF4B9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FF4B93">
              <w:rPr>
                <w:rFonts w:ascii="Arial" w:hAnsi="Arial"/>
                <w:sz w:val="20"/>
              </w:rPr>
              <w:t>459</w:t>
            </w:r>
            <w:r w:rsidR="00C939D8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F4B93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MATERIALES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FF4B93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FF4B93">
              <w:rPr>
                <w:rFonts w:ascii="Arial" w:hAnsi="Arial"/>
                <w:sz w:val="16"/>
              </w:rPr>
              <w:t>MATERIALES SANITARIOS PARA EL AREA MANTENIMIENTO DE LA DELEGACION LA PLATA-DOLORES DEL DEPARTAMENTO DE ARQUITECTURA E INFRAESTRUCTURA DE LA PROCURACION GENERAL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8B7A7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B7A74">
              <w:rPr>
                <w:rFonts w:ascii="Arial" w:hAnsi="Arial" w:cs="Arial"/>
                <w:sz w:val="26"/>
                <w:szCs w:val="26"/>
              </w:rPr>
              <w:t>390.833,25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8B7A74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11 de Abril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a las 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 xml:space="preserve">11 de Abril de 2017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</w:t>
            </w:r>
            <w:r w:rsidR="008B7A74">
              <w:rPr>
                <w:rFonts w:ascii="Arial" w:eastAsia="Arial Unicode MS" w:hAnsi="Arial"/>
                <w:sz w:val="18"/>
              </w:rPr>
              <w:t xml:space="preserve">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16F3A">
              <w:rPr>
                <w:rFonts w:ascii="Arial" w:hAnsi="Arial"/>
                <w:sz w:val="16"/>
              </w:rPr>
              <w:t>1</w:t>
            </w:r>
            <w:bookmarkStart w:id="0" w:name="_GoBack"/>
            <w:bookmarkEnd w:id="0"/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3C016C"/>
    <w:rsid w:val="0041175C"/>
    <w:rsid w:val="005B7EAA"/>
    <w:rsid w:val="00636C04"/>
    <w:rsid w:val="00657964"/>
    <w:rsid w:val="00681312"/>
    <w:rsid w:val="007014EC"/>
    <w:rsid w:val="007A53B5"/>
    <w:rsid w:val="008600C7"/>
    <w:rsid w:val="008B7A74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462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32</cp:revision>
  <cp:lastPrinted>2017-03-23T15:29:00Z</cp:lastPrinted>
  <dcterms:created xsi:type="dcterms:W3CDTF">2017-03-13T12:28:00Z</dcterms:created>
  <dcterms:modified xsi:type="dcterms:W3CDTF">2017-03-27T15:48:00Z</dcterms:modified>
</cp:coreProperties>
</file>