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>. Bruno Paolucci</w:t>
      </w:r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1038A" w:rsidRPr="004D00CB" w:rsidRDefault="00446A03" w:rsidP="00D1038A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6F494D" w:rsidRDefault="006F494D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>
        <w:rPr>
          <w:rFonts w:ascii="Arial" w:hAnsi="Arial" w:cs="Arial"/>
          <w:b/>
          <w:lang w:bidi="es-ES"/>
        </w:rPr>
        <w:t xml:space="preserve">Ing. Barbera Daniela – </w:t>
      </w:r>
      <w:r>
        <w:rPr>
          <w:rFonts w:ascii="Arial" w:hAnsi="Arial" w:cs="Arial"/>
          <w:lang w:bidi="es-ES"/>
        </w:rPr>
        <w:t>Subsecretari</w:t>
      </w:r>
      <w:r w:rsidRPr="006F494D">
        <w:rPr>
          <w:rFonts w:ascii="Arial" w:hAnsi="Arial" w:cs="Arial"/>
          <w:lang w:bidi="es-ES"/>
        </w:rPr>
        <w:t>a de Informática de la Procuración General</w:t>
      </w:r>
    </w:p>
    <w:p w:rsidR="002E020A" w:rsidRDefault="002E020A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b/>
          <w:lang w:bidi="es-ES"/>
        </w:rPr>
      </w:pPr>
      <w:r w:rsidRPr="002E020A">
        <w:rPr>
          <w:rFonts w:ascii="Arial" w:hAnsi="Arial" w:cs="Arial"/>
          <w:b/>
          <w:lang w:bidi="es-ES"/>
        </w:rPr>
        <w:t xml:space="preserve">Ing. </w:t>
      </w:r>
      <w:proofErr w:type="spellStart"/>
      <w:r w:rsidRPr="002E020A">
        <w:rPr>
          <w:rFonts w:ascii="Arial" w:hAnsi="Arial" w:cs="Arial"/>
          <w:b/>
          <w:lang w:bidi="es-ES"/>
        </w:rPr>
        <w:t>Fava</w:t>
      </w:r>
      <w:proofErr w:type="spellEnd"/>
      <w:r w:rsidRPr="002E020A">
        <w:rPr>
          <w:rFonts w:ascii="Arial" w:hAnsi="Arial" w:cs="Arial"/>
          <w:b/>
          <w:lang w:bidi="es-ES"/>
        </w:rPr>
        <w:t xml:space="preserve">, Juan Pablo </w:t>
      </w:r>
      <w:r>
        <w:rPr>
          <w:rFonts w:ascii="Arial" w:hAnsi="Arial" w:cs="Arial"/>
          <w:b/>
          <w:lang w:bidi="es-ES"/>
        </w:rPr>
        <w:t>-</w:t>
      </w:r>
      <w:r w:rsidRPr="002E020A">
        <w:rPr>
          <w:rFonts w:ascii="Arial" w:hAnsi="Arial" w:cs="Arial"/>
          <w:b/>
          <w:lang w:bidi="es-ES"/>
        </w:rPr>
        <w:t xml:space="preserve"> </w:t>
      </w:r>
      <w:r w:rsidRPr="002E020A">
        <w:rPr>
          <w:rFonts w:ascii="Arial" w:hAnsi="Arial" w:cs="Arial"/>
          <w:lang w:bidi="es-ES"/>
        </w:rPr>
        <w:t>Director de Tecnología y Operaciones de la Subsecretaría de Informática de la Procuración General.</w:t>
      </w:r>
    </w:p>
    <w:p w:rsidR="004D00CB" w:rsidRDefault="00BB08AA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b/>
          <w:lang w:bidi="es-ES"/>
        </w:rPr>
        <w:t>Ondarts</w:t>
      </w:r>
      <w:proofErr w:type="spellEnd"/>
      <w:r>
        <w:rPr>
          <w:rFonts w:ascii="Arial" w:hAnsi="Arial" w:cs="Arial"/>
          <w:b/>
          <w:lang w:bidi="es-ES"/>
        </w:rPr>
        <w:t>, Marina Estela</w:t>
      </w:r>
      <w:r w:rsid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>-</w:t>
      </w:r>
      <w:r w:rsidR="004D00CB">
        <w:rPr>
          <w:rFonts w:ascii="Arial" w:hAnsi="Arial" w:cs="Arial"/>
          <w:lang w:bidi="es-ES"/>
        </w:rPr>
        <w:t xml:space="preserve"> </w:t>
      </w:r>
      <w:r w:rsidR="005950E9">
        <w:rPr>
          <w:rFonts w:ascii="Arial" w:hAnsi="Arial" w:cs="Arial"/>
          <w:lang w:bidi="es-ES"/>
        </w:rPr>
        <w:t>Delegada</w:t>
      </w:r>
      <w:bookmarkStart w:id="0" w:name="_GoBack"/>
      <w:bookmarkEnd w:id="0"/>
      <w:r w:rsidR="004D00CB" w:rsidRPr="004D00CB">
        <w:rPr>
          <w:rFonts w:ascii="Arial" w:hAnsi="Arial" w:cs="Arial"/>
          <w:lang w:bidi="es-ES"/>
        </w:rPr>
        <w:t xml:space="preserve"> de </w:t>
      </w:r>
      <w:r w:rsidR="002E020A">
        <w:rPr>
          <w:rFonts w:ascii="Arial" w:hAnsi="Arial" w:cs="Arial"/>
          <w:lang w:bidi="es-ES"/>
        </w:rPr>
        <w:t>Informática</w:t>
      </w:r>
      <w:r w:rsidR="004D00CB" w:rsidRPr="004D00CB">
        <w:rPr>
          <w:rFonts w:ascii="Arial" w:hAnsi="Arial" w:cs="Arial"/>
          <w:lang w:bidi="es-ES"/>
        </w:rPr>
        <w:t xml:space="preserve"> </w:t>
      </w:r>
      <w:r w:rsidR="002E020A">
        <w:rPr>
          <w:rFonts w:ascii="Arial" w:hAnsi="Arial" w:cs="Arial"/>
          <w:lang w:bidi="es-ES"/>
        </w:rPr>
        <w:t xml:space="preserve">del Departamento Judicial </w:t>
      </w:r>
      <w:r>
        <w:rPr>
          <w:rFonts w:ascii="Arial" w:hAnsi="Arial" w:cs="Arial"/>
          <w:lang w:bidi="es-ES"/>
        </w:rPr>
        <w:t>Morón</w:t>
      </w:r>
      <w:r w:rsidR="002E020A">
        <w:rPr>
          <w:rFonts w:ascii="Arial" w:hAnsi="Arial" w:cs="Arial"/>
          <w:lang w:bidi="es-ES"/>
        </w:rPr>
        <w:t>.</w:t>
      </w:r>
    </w:p>
    <w:p w:rsidR="005950E9" w:rsidRDefault="005950E9" w:rsidP="005950E9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>
        <w:rPr>
          <w:rFonts w:ascii="Arial" w:hAnsi="Arial" w:cs="Arial"/>
          <w:b/>
          <w:lang w:bidi="es-ES"/>
        </w:rPr>
        <w:t>Donadio</w:t>
      </w:r>
      <w:proofErr w:type="spellEnd"/>
      <w:r>
        <w:rPr>
          <w:rFonts w:ascii="Arial" w:hAnsi="Arial" w:cs="Arial"/>
          <w:b/>
          <w:lang w:bidi="es-ES"/>
        </w:rPr>
        <w:t xml:space="preserve">, Sebastián Pablo </w:t>
      </w:r>
      <w:r w:rsidRPr="005950E9">
        <w:rPr>
          <w:rFonts w:ascii="Arial" w:hAnsi="Arial" w:cs="Arial"/>
          <w:lang w:bidi="es-ES"/>
        </w:rPr>
        <w:t>-</w:t>
      </w:r>
      <w:r>
        <w:rPr>
          <w:rFonts w:ascii="Arial" w:hAnsi="Arial" w:cs="Arial"/>
          <w:lang w:bidi="es-ES"/>
        </w:rPr>
        <w:t xml:space="preserve"> </w:t>
      </w:r>
      <w:r w:rsidRPr="004D00CB">
        <w:rPr>
          <w:rFonts w:ascii="Arial" w:hAnsi="Arial" w:cs="Arial"/>
          <w:lang w:bidi="es-ES"/>
        </w:rPr>
        <w:t xml:space="preserve">Delegación de </w:t>
      </w:r>
      <w:r>
        <w:rPr>
          <w:rFonts w:ascii="Arial" w:hAnsi="Arial" w:cs="Arial"/>
          <w:lang w:bidi="es-ES"/>
        </w:rPr>
        <w:t>Informática</w:t>
      </w:r>
      <w:r w:rsidRPr="004D00CB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del Departamento Judicial Morón.</w:t>
      </w:r>
    </w:p>
    <w:p w:rsidR="005950E9" w:rsidRPr="004D00CB" w:rsidRDefault="005950E9" w:rsidP="004D00CB">
      <w:pPr>
        <w:pStyle w:val="Prrafodelista"/>
        <w:spacing w:line="276" w:lineRule="auto"/>
        <w:ind w:left="709"/>
        <w:jc w:val="both"/>
        <w:rPr>
          <w:rFonts w:ascii="Arial" w:hAnsi="Arial" w:cs="Arial"/>
          <w:lang w:bidi="es-ES"/>
        </w:rPr>
      </w:pPr>
    </w:p>
    <w:p w:rsidR="004D00CB" w:rsidRDefault="004D00CB" w:rsidP="004D00CB">
      <w:pPr>
        <w:jc w:val="both"/>
        <w:rPr>
          <w:rFonts w:ascii="Arial" w:hAnsi="Arial" w:cs="Arial"/>
          <w:lang w:bidi="es-ES"/>
        </w:rPr>
      </w:pPr>
    </w:p>
    <w:p w:rsidR="00446A03" w:rsidRPr="00AF5029" w:rsidRDefault="00125449" w:rsidP="004D00CB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proofErr w:type="gramStart"/>
      <w:r w:rsidR="007C71F6" w:rsidRPr="00AF5029">
        <w:rPr>
          <w:rFonts w:ascii="Arial" w:hAnsi="Arial" w:cs="Arial"/>
        </w:rPr>
        <w:t>datos</w:t>
      </w:r>
      <w:proofErr w:type="gramEnd"/>
      <w:r w:rsidR="007C71F6" w:rsidRPr="00AF5029">
        <w:rPr>
          <w:rFonts w:ascii="Arial" w:hAnsi="Arial" w:cs="Arial"/>
        </w:rPr>
        <w:t xml:space="preserve">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5950E9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08AA"/>
    <w:rsid w:val="00BB62E1"/>
    <w:rsid w:val="00BE455F"/>
    <w:rsid w:val="00BF503F"/>
    <w:rsid w:val="00C205DB"/>
    <w:rsid w:val="00C86586"/>
    <w:rsid w:val="00CB7181"/>
    <w:rsid w:val="00D06F66"/>
    <w:rsid w:val="00D1038A"/>
    <w:rsid w:val="00DE1AC2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62F44C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1569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6</cp:revision>
  <cp:lastPrinted>2022-11-09T11:32:00Z</cp:lastPrinted>
  <dcterms:created xsi:type="dcterms:W3CDTF">2023-03-27T13:05:00Z</dcterms:created>
  <dcterms:modified xsi:type="dcterms:W3CDTF">2023-08-29T14:47:00Z</dcterms:modified>
</cp:coreProperties>
</file>